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31" w:rsidRPr="002A1D48" w:rsidRDefault="00032510" w:rsidP="00B669EE">
      <w:pPr>
        <w:widowControl w:val="0"/>
        <w:suppressAutoHyphens/>
        <w:spacing w:after="0" w:line="240" w:lineRule="auto"/>
        <w:ind w:left="3969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В новой редакции </w:t>
      </w:r>
      <w:r w:rsidR="006F0F31" w:rsidRPr="002A1D48">
        <w:rPr>
          <w:rFonts w:ascii="Times New Roman" w:eastAsia="Andale Sans UI" w:hAnsi="Times New Roman" w:cs="Times New Roman"/>
          <w:kern w:val="1"/>
          <w:sz w:val="24"/>
          <w:szCs w:val="24"/>
        </w:rPr>
        <w:t>УТВЕРЖДЕНО</w:t>
      </w:r>
    </w:p>
    <w:p w:rsidR="006F0F31" w:rsidRPr="002A1D48" w:rsidRDefault="006F0F31" w:rsidP="00B669EE">
      <w:pPr>
        <w:widowControl w:val="0"/>
        <w:suppressAutoHyphens/>
        <w:spacing w:after="0" w:line="240" w:lineRule="auto"/>
        <w:ind w:left="3969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A1D48">
        <w:rPr>
          <w:rFonts w:ascii="Times New Roman" w:eastAsia="Andale Sans UI" w:hAnsi="Times New Roman" w:cs="Times New Roman"/>
          <w:kern w:val="1"/>
          <w:sz w:val="24"/>
          <w:szCs w:val="24"/>
        </w:rPr>
        <w:t>Решением Общего собрания членов</w:t>
      </w:r>
    </w:p>
    <w:p w:rsidR="006F0F31" w:rsidRPr="002A1D48" w:rsidRDefault="006F0F31" w:rsidP="00B669EE">
      <w:pPr>
        <w:widowControl w:val="0"/>
        <w:suppressAutoHyphens/>
        <w:spacing w:after="0" w:line="240" w:lineRule="auto"/>
        <w:ind w:left="3969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A1D48">
        <w:rPr>
          <w:rFonts w:ascii="Times New Roman" w:eastAsia="Andale Sans UI" w:hAnsi="Times New Roman" w:cs="Times New Roman"/>
          <w:kern w:val="1"/>
          <w:sz w:val="24"/>
          <w:szCs w:val="24"/>
        </w:rPr>
        <w:t>АССОЦИАЦИИ «</w:t>
      </w:r>
      <w:r w:rsidR="00371F94" w:rsidRPr="002A1D4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СТРОИТЕЛИ </w:t>
      </w:r>
      <w:r w:rsidRPr="002A1D48">
        <w:rPr>
          <w:rFonts w:ascii="Times New Roman" w:eastAsia="Andale Sans UI" w:hAnsi="Times New Roman" w:cs="Times New Roman"/>
          <w:kern w:val="1"/>
          <w:sz w:val="24"/>
          <w:szCs w:val="24"/>
        </w:rPr>
        <w:t>КРЫМА»</w:t>
      </w:r>
    </w:p>
    <w:p w:rsidR="006F0F31" w:rsidRPr="002A1D48" w:rsidRDefault="006F0F31" w:rsidP="00B669EE">
      <w:pPr>
        <w:widowControl w:val="0"/>
        <w:suppressAutoHyphens/>
        <w:spacing w:after="0" w:line="240" w:lineRule="auto"/>
        <w:ind w:left="396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F0F31" w:rsidRPr="002A1D48" w:rsidRDefault="006F0F31" w:rsidP="00B669EE">
      <w:pPr>
        <w:widowControl w:val="0"/>
        <w:suppressAutoHyphens/>
        <w:spacing w:after="0" w:line="240" w:lineRule="auto"/>
        <w:ind w:left="3969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A1D4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Протокол № </w:t>
      </w:r>
      <w:r w:rsidR="00B669EE" w:rsidRPr="002A1D48">
        <w:rPr>
          <w:rFonts w:ascii="Times New Roman" w:eastAsia="Andale Sans UI" w:hAnsi="Times New Roman" w:cs="Times New Roman"/>
          <w:kern w:val="1"/>
          <w:sz w:val="24"/>
          <w:szCs w:val="24"/>
        </w:rPr>
        <w:t>0</w:t>
      </w:r>
      <w:r w:rsidR="00032510">
        <w:rPr>
          <w:rFonts w:ascii="Times New Roman" w:eastAsia="Andale Sans UI" w:hAnsi="Times New Roman" w:cs="Times New Roman"/>
          <w:kern w:val="1"/>
          <w:sz w:val="24"/>
          <w:szCs w:val="24"/>
        </w:rPr>
        <w:t>5</w:t>
      </w:r>
      <w:r w:rsidR="00B669EE" w:rsidRPr="002A1D48">
        <w:rPr>
          <w:rFonts w:ascii="Times New Roman" w:eastAsia="Andale Sans UI" w:hAnsi="Times New Roman" w:cs="Times New Roman"/>
          <w:kern w:val="1"/>
          <w:sz w:val="24"/>
          <w:szCs w:val="24"/>
        </w:rPr>
        <w:t>-1</w:t>
      </w:r>
      <w:r w:rsidR="00032510">
        <w:rPr>
          <w:rFonts w:ascii="Times New Roman" w:eastAsia="Andale Sans UI" w:hAnsi="Times New Roman" w:cs="Times New Roman"/>
          <w:kern w:val="1"/>
          <w:sz w:val="24"/>
          <w:szCs w:val="24"/>
        </w:rPr>
        <w:t>5</w:t>
      </w:r>
      <w:r w:rsidRPr="002A1D4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от «</w:t>
      </w:r>
      <w:r w:rsidR="00B669EE" w:rsidRPr="002A1D48">
        <w:rPr>
          <w:rFonts w:ascii="Times New Roman" w:eastAsia="Andale Sans UI" w:hAnsi="Times New Roman" w:cs="Times New Roman"/>
          <w:kern w:val="1"/>
          <w:sz w:val="24"/>
          <w:szCs w:val="24"/>
        </w:rPr>
        <w:t>2</w:t>
      </w:r>
      <w:r w:rsidR="00032510">
        <w:rPr>
          <w:rFonts w:ascii="Times New Roman" w:eastAsia="Andale Sans UI" w:hAnsi="Times New Roman" w:cs="Times New Roman"/>
          <w:kern w:val="1"/>
          <w:sz w:val="24"/>
          <w:szCs w:val="24"/>
        </w:rPr>
        <w:t>2</w:t>
      </w:r>
      <w:r w:rsidRPr="002A1D4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» </w:t>
      </w:r>
      <w:r w:rsidR="00B669EE" w:rsidRPr="002A1D4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июля </w:t>
      </w:r>
      <w:r w:rsidRPr="002A1D48">
        <w:rPr>
          <w:rFonts w:ascii="Times New Roman" w:eastAsia="Andale Sans UI" w:hAnsi="Times New Roman" w:cs="Times New Roman"/>
          <w:kern w:val="1"/>
          <w:sz w:val="24"/>
          <w:szCs w:val="24"/>
        </w:rPr>
        <w:t>201</w:t>
      </w:r>
      <w:r w:rsidR="00032510">
        <w:rPr>
          <w:rFonts w:ascii="Times New Roman" w:eastAsia="Andale Sans UI" w:hAnsi="Times New Roman" w:cs="Times New Roman"/>
          <w:kern w:val="1"/>
          <w:sz w:val="24"/>
          <w:szCs w:val="24"/>
        </w:rPr>
        <w:t>5</w:t>
      </w:r>
      <w:r w:rsidRPr="002A1D4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года</w:t>
      </w:r>
    </w:p>
    <w:p w:rsidR="006F0F31" w:rsidRPr="002A1D48" w:rsidRDefault="006F0F31" w:rsidP="00B669EE">
      <w:pPr>
        <w:widowControl w:val="0"/>
        <w:suppressAutoHyphens/>
        <w:spacing w:after="120" w:line="240" w:lineRule="auto"/>
        <w:ind w:left="396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A1D48">
        <w:rPr>
          <w:rFonts w:ascii="Times New Roman" w:eastAsia="Andale Sans UI" w:hAnsi="Times New Roman" w:cs="Times New Roman"/>
          <w:kern w:val="1"/>
          <w:sz w:val="28"/>
          <w:szCs w:val="28"/>
        </w:rPr>
        <w:t> </w:t>
      </w:r>
    </w:p>
    <w:p w:rsidR="006F0F31" w:rsidRPr="002A1D48" w:rsidRDefault="006F0F31" w:rsidP="006F0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F0F31" w:rsidRPr="002A1D48" w:rsidRDefault="006F0F31" w:rsidP="006F0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работ,</w:t>
      </w:r>
      <w:r w:rsidR="00371F94" w:rsidRPr="002A1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1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которые оказывают влияние на безопасность объектов капитального строительства, </w:t>
      </w:r>
      <w:r w:rsidRPr="002A1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выдачу свидетельств о допуске к которым осуществляет </w:t>
      </w:r>
      <w:r w:rsidR="00032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Саморегулируемой организации – Ассоциация</w:t>
      </w:r>
      <w:r w:rsidRPr="002A1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A1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71F94" w:rsidRPr="002A1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СТРОИТЕЛИ</w:t>
      </w:r>
      <w:r w:rsidRPr="002A1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КРЫМА»</w:t>
      </w:r>
    </w:p>
    <w:p w:rsidR="00D37D8B" w:rsidRPr="002A1D48" w:rsidRDefault="00D37D8B" w:rsidP="006F0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ar160"/>
      <w:bookmarkEnd w:id="1"/>
      <w:r w:rsidRPr="002A1D48">
        <w:rPr>
          <w:rFonts w:ascii="Times New Roman" w:eastAsia="Calibri" w:hAnsi="Times New Roman" w:cs="Times New Roman"/>
          <w:b/>
          <w:sz w:val="24"/>
          <w:szCs w:val="24"/>
        </w:rPr>
        <w:t>Виды работ по строительству, реконструкции и капитальному ремонту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Par163"/>
      <w:bookmarkEnd w:id="2"/>
      <w:r w:rsidRPr="002A1D48">
        <w:rPr>
          <w:rFonts w:ascii="Times New Roman" w:eastAsia="Calibri" w:hAnsi="Times New Roman" w:cs="Times New Roman"/>
          <w:b/>
          <w:sz w:val="24"/>
          <w:szCs w:val="24"/>
        </w:rPr>
        <w:t>1. Геодезические работы, выполняемые на строительных площадках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1.1. Разбивочные работы в процессе строительства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1.2. Геодезический контроль точности геометрических параметров зданий и сооружений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Par167"/>
      <w:bookmarkEnd w:id="3"/>
      <w:r w:rsidRPr="002A1D48">
        <w:rPr>
          <w:rFonts w:ascii="Times New Roman" w:eastAsia="Calibri" w:hAnsi="Times New Roman" w:cs="Times New Roman"/>
          <w:b/>
          <w:sz w:val="24"/>
          <w:szCs w:val="24"/>
        </w:rPr>
        <w:t>2. Подготовительные работы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2.1. Разборка (демонтаж) зданий и сооружений, стен, перекрытий, лестничных маршей и иных конструктивных и связанных с ними элементов или их частей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2.2. Строительство временных: дорог; площадок; инженерных сетей и сооружений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2.3. Устройство рельсовых подкрановых путей и фундаментов (опоры) стационарных кранов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2.4. Установка и демонтаж инвентарных наружных и внутренних лесов, технологических мусоропроводов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Par173"/>
      <w:bookmarkEnd w:id="4"/>
      <w:r w:rsidRPr="002A1D48">
        <w:rPr>
          <w:rFonts w:ascii="Times New Roman" w:eastAsia="Calibri" w:hAnsi="Times New Roman" w:cs="Times New Roman"/>
          <w:b/>
          <w:sz w:val="24"/>
          <w:szCs w:val="24"/>
        </w:rPr>
        <w:t>3. Земляные работы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3.1. Механизированная разработка грунта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3.2. Разработка грунта и устройство дренажей в водохозяйственном строительстве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3.3. Разработка грунта методом гидромеханизации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3.4. Работы по искусственному замораживанию грунтов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3.5. Уплотнение грунта катками, грунтоуплотняющими машинами или тяжелыми трамбовками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3.6. Механизированное рыхление и разработка вечномерзлых грунтов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3.7. Работы по водопонижению, организации поверхностного стока и водоотвода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Par182"/>
      <w:bookmarkEnd w:id="5"/>
      <w:r w:rsidRPr="002A1D48">
        <w:rPr>
          <w:rFonts w:ascii="Times New Roman" w:eastAsia="Calibri" w:hAnsi="Times New Roman" w:cs="Times New Roman"/>
          <w:b/>
          <w:sz w:val="24"/>
          <w:szCs w:val="24"/>
        </w:rPr>
        <w:t>4. Устройство скважин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4.1. Бурение, строительство и монтаж нефтяных и газовых скважин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4.2. Бурение и обустройство скважин (кроме нефтяных и газовых скважин)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4.3. Крепление скважин трубами, извлечение труб, свободный спуск или подъем труб из скважин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4.4. Тампонажные работы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4.5. Сооружение шахтных колодцев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6" w:name="Par189"/>
      <w:bookmarkEnd w:id="6"/>
      <w:r w:rsidRPr="002A1D48">
        <w:rPr>
          <w:rFonts w:ascii="Times New Roman" w:eastAsia="Calibri" w:hAnsi="Times New Roman" w:cs="Times New Roman"/>
          <w:b/>
          <w:sz w:val="24"/>
          <w:szCs w:val="24"/>
        </w:rPr>
        <w:t>5. Свайные работы. Закрепление грунтов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5.1. Свайные работы, выполняемые с земли, в том числе в морских и речных условиях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5.2. Свайные работы, выполняемые в мерзлых и вечномерзлых грунтах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5.3. Устройство ростверков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5.4. Устройство забивных и буронабивных свай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lastRenderedPageBreak/>
        <w:t>5.5. Термическое укрепление грунтов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5.6. Цементация грунтовых оснований с забивкой инъекторов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5.7. Силикатизация и смолизация грунтов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5.8. Работы по возведению сооружений способом "стена в грунте"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5.9. Погружение и подъем стальных и шпунтованных свай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7" w:name="Par200"/>
      <w:bookmarkEnd w:id="7"/>
      <w:r w:rsidRPr="002A1D48">
        <w:rPr>
          <w:rFonts w:ascii="Times New Roman" w:eastAsia="Calibri" w:hAnsi="Times New Roman" w:cs="Times New Roman"/>
          <w:b/>
          <w:sz w:val="24"/>
          <w:szCs w:val="24"/>
        </w:rPr>
        <w:t>6. Устройство бетонных и железобетонных монолитных конструкций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6.1. Опалубочные работы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6.2. Арматурные работы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6.3. Устройство монолитных бетонных и железобетонных конструкций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8" w:name="Par205"/>
      <w:bookmarkEnd w:id="8"/>
      <w:r w:rsidRPr="002A1D48">
        <w:rPr>
          <w:rFonts w:ascii="Times New Roman" w:eastAsia="Calibri" w:hAnsi="Times New Roman" w:cs="Times New Roman"/>
          <w:b/>
          <w:sz w:val="24"/>
          <w:szCs w:val="24"/>
        </w:rPr>
        <w:t>7. Монтаж сборных бетонных и железобетонных конструкций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7.1. Монтаж фундаментов и конструкций подземной части зданий и сооружений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9" w:name="Par210"/>
      <w:bookmarkEnd w:id="9"/>
      <w:r w:rsidRPr="002A1D48">
        <w:rPr>
          <w:rFonts w:ascii="Times New Roman" w:eastAsia="Calibri" w:hAnsi="Times New Roman" w:cs="Times New Roman"/>
          <w:b/>
          <w:sz w:val="24"/>
          <w:szCs w:val="24"/>
        </w:rPr>
        <w:t>8. Буровзрывные работы при строительстве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0" w:name="Par212"/>
      <w:bookmarkEnd w:id="10"/>
      <w:r w:rsidRPr="002A1D48">
        <w:rPr>
          <w:rFonts w:ascii="Times New Roman" w:eastAsia="Calibri" w:hAnsi="Times New Roman" w:cs="Times New Roman"/>
          <w:b/>
          <w:sz w:val="24"/>
          <w:szCs w:val="24"/>
        </w:rPr>
        <w:t>9. Работы по устройству каменных конструкций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9.1. Устройство конструкций зданий и сооружений из природных и искусственных камней, в том числе с облицовкой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9.2. Устройство конструкций из кирпича, в том числе с облицовкой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9.3. Устройство отопительных печей и очагов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1" w:name="Par217"/>
      <w:bookmarkEnd w:id="11"/>
      <w:r w:rsidRPr="002A1D48">
        <w:rPr>
          <w:rFonts w:ascii="Times New Roman" w:eastAsia="Calibri" w:hAnsi="Times New Roman" w:cs="Times New Roman"/>
          <w:b/>
          <w:sz w:val="24"/>
          <w:szCs w:val="24"/>
        </w:rPr>
        <w:t>10. Монтаж металлических конструкций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10.1. Монтаж, усиление и демонтаж конструктивных элементов и ограждающих конструкций зданий и сооружений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10.2. Монтаж, усиление и демонтаж конструкций транспортных галерей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10.3. Монтаж, усиление и демонтаж резервуарных конструкций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10.4. Монтаж, усиление и демонтаж мачтовых сооружений, башен, вытяжных труб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10.5. Монтаж, усиление и демонтаж технологических конструкций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10.6. Монтаж и демонтаж тросовых несущих конструкций (растяжки, вантовые конструкции и прочие)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2" w:name="Par225"/>
      <w:bookmarkEnd w:id="12"/>
      <w:r w:rsidRPr="002A1D48">
        <w:rPr>
          <w:rFonts w:ascii="Times New Roman" w:eastAsia="Calibri" w:hAnsi="Times New Roman" w:cs="Times New Roman"/>
          <w:b/>
          <w:sz w:val="24"/>
          <w:szCs w:val="24"/>
        </w:rPr>
        <w:t>11. Монтаж деревянных конструкций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11.1. Монтаж, усиление и демонтаж конструктивных элементов и ограждающих конструкций зданий и сооружений, в том числе из клееных конструкций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11.2. Сборка жилых и общественных зданий из деталей заводского изготовления комплектной поставки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3" w:name="Par229"/>
      <w:bookmarkEnd w:id="13"/>
      <w:r w:rsidRPr="002A1D48">
        <w:rPr>
          <w:rFonts w:ascii="Times New Roman" w:eastAsia="Calibri" w:hAnsi="Times New Roman" w:cs="Times New Roman"/>
          <w:b/>
          <w:sz w:val="24"/>
          <w:szCs w:val="24"/>
        </w:rP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12.1. Футеровочные работы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12.2. Кладка из кислотоупорного кирпича и фасонных кислотоупорных керамических изделий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Par232"/>
      <w:bookmarkEnd w:id="14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12.3. Защитное покрытие лакокрасочными материалами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12.4. Гуммирование (обкладка листовыми резинами и жидкими резиновыми смесями)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12.5. Устройство оклеечной изоляции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12.6. Устройство металлизационных покрытий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12.7. Нанесение лицевого покрытия при устройстве монолитного пола в помещениях </w:t>
      </w:r>
      <w:r w:rsidRPr="002A1D48">
        <w:rPr>
          <w:rFonts w:ascii="Times New Roman" w:eastAsia="Calibri" w:hAnsi="Times New Roman" w:cs="Times New Roman"/>
          <w:sz w:val="24"/>
          <w:szCs w:val="24"/>
        </w:rPr>
        <w:lastRenderedPageBreak/>
        <w:t>с агрессивными средами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12.8. Антисептирование деревянных конструкций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12.9. Гидроизоляция строительных конструкций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12.10. Работы по теплоизоляции зданий, строительных конструкций и оборудования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12.11. Работы по теплоизоляции трубопроводов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" w:name="Par241"/>
      <w:bookmarkEnd w:id="15"/>
      <w:r w:rsidRPr="002A1D48">
        <w:rPr>
          <w:rFonts w:ascii="Times New Roman" w:eastAsia="Calibri" w:hAnsi="Times New Roman" w:cs="Times New Roman"/>
          <w:sz w:val="24"/>
          <w:szCs w:val="24"/>
        </w:rPr>
        <w:t>12.12. Работы по огнезащите строительных конструкций и оборудования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6" w:name="Par243"/>
      <w:bookmarkEnd w:id="16"/>
      <w:r w:rsidRPr="002A1D48">
        <w:rPr>
          <w:rFonts w:ascii="Times New Roman" w:eastAsia="Calibri" w:hAnsi="Times New Roman" w:cs="Times New Roman"/>
          <w:b/>
          <w:sz w:val="24"/>
          <w:szCs w:val="24"/>
        </w:rPr>
        <w:t>13. Устройство кровель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13.1. Устройство кровель из штучных и листовых материалов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13.2. Устройство кровель из рулонных материалов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13.3. Устройство наливных кровель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7" w:name="Par248"/>
      <w:bookmarkEnd w:id="17"/>
      <w:r w:rsidRPr="002A1D48">
        <w:rPr>
          <w:rFonts w:ascii="Times New Roman" w:eastAsia="Calibri" w:hAnsi="Times New Roman" w:cs="Times New Roman"/>
          <w:b/>
          <w:sz w:val="24"/>
          <w:szCs w:val="24"/>
        </w:rPr>
        <w:t>14. Фасадные работы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14.1. Облицовка поверхностей природными и искусственными камнями и линейными фасонными камнями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14.2. Устройство вентилируемых фасадов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8" w:name="Par252"/>
      <w:bookmarkEnd w:id="18"/>
      <w:r w:rsidRPr="002A1D48">
        <w:rPr>
          <w:rFonts w:ascii="Times New Roman" w:eastAsia="Calibri" w:hAnsi="Times New Roman" w:cs="Times New Roman"/>
          <w:b/>
          <w:sz w:val="24"/>
          <w:szCs w:val="24"/>
        </w:rPr>
        <w:t>15. Устройство внутренних инженерных систем и оборудования зданий и сооружений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9" w:name="Par253"/>
      <w:bookmarkEnd w:id="19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15.1. Устройство и демонтаж системы водопровода и канализации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0" w:name="Par254"/>
      <w:bookmarkEnd w:id="20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15.2. Устройство и демонтаж системы отопления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1" w:name="Par255"/>
      <w:bookmarkEnd w:id="21"/>
      <w:r w:rsidRPr="002A1D48">
        <w:rPr>
          <w:rFonts w:ascii="Times New Roman" w:eastAsia="Calibri" w:hAnsi="Times New Roman" w:cs="Times New Roman"/>
          <w:sz w:val="24"/>
          <w:szCs w:val="24"/>
        </w:rPr>
        <w:t>15.3. Устройство и демонтаж системы газоснабжения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2" w:name="Par256"/>
      <w:bookmarkEnd w:id="22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15.4. Устройство и демонтаж системы вентиляции и кондиционирования воздуха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3" w:name="Par257"/>
      <w:bookmarkEnd w:id="23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15.5. Устройство системы электроснабжения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4" w:name="Par258"/>
      <w:bookmarkEnd w:id="24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15.6. Устройство электрических и иных сетей управления системами жизнеобеспечения зданий и сооружений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25" w:name="Par260"/>
      <w:bookmarkEnd w:id="25"/>
      <w:r w:rsidRPr="002A1D48">
        <w:rPr>
          <w:rFonts w:ascii="Times New Roman" w:eastAsia="Calibri" w:hAnsi="Times New Roman" w:cs="Times New Roman"/>
          <w:b/>
          <w:sz w:val="24"/>
          <w:szCs w:val="24"/>
        </w:rPr>
        <w:t>16. Устройство наружных сетей водопровода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16.1. Укладка трубопроводов водопроводных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16.2. Монтаж и демонтаж запорной арматуры и оборудования водопроводных сетей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16.3. Устройство водопроводных колодцев, оголовков, гасителей водосборов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16.4. Очистка полости и испытание трубопроводов водопровода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26" w:name="Par266"/>
      <w:bookmarkEnd w:id="26"/>
      <w:r w:rsidRPr="002A1D48">
        <w:rPr>
          <w:rFonts w:ascii="Times New Roman" w:eastAsia="Calibri" w:hAnsi="Times New Roman" w:cs="Times New Roman"/>
          <w:b/>
          <w:sz w:val="24"/>
          <w:szCs w:val="24"/>
        </w:rPr>
        <w:t>17. Устройство наружных сетей канализации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17.1. Укладка трубопроводов канализационных безнапорных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17.2. Укладка трубопроводов канализационных напорных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17.3. Монтаж и демонтаж запорной арматуры и оборудования канализационных сетей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17.4. Устройство канализационных и водосточных колодцев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17.5. Устройство фильтрующего основания под иловые площадки и поля фильтрации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17.6. Укладка дренажных труб на иловых площадках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17.7. Очистка полости и испытание трубопроводов канализации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27" w:name="Par275"/>
      <w:bookmarkEnd w:id="27"/>
      <w:r w:rsidRPr="002A1D48">
        <w:rPr>
          <w:rFonts w:ascii="Times New Roman" w:eastAsia="Calibri" w:hAnsi="Times New Roman" w:cs="Times New Roman"/>
          <w:b/>
          <w:sz w:val="24"/>
          <w:szCs w:val="24"/>
        </w:rPr>
        <w:t>18. Устройство наружных сетей теплоснабжения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18.1. Укладка трубопроводов теплоснабжения с температурой теплоносителя до 115 градусов Цельсия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18.2. Укладка трубопроводов теплоснабжения с температурой теплоносителя 115 градусов Цельсия и выше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18.3. Монтаж и демонтаж запорной арматуры и оборудования сетей теплоснабжения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18.4. Устройство колодцев и камер сетей теплоснабжения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18.5. Очистка полости и испытание трубопроводов теплоснабжения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28" w:name="Par282"/>
      <w:bookmarkEnd w:id="28"/>
      <w:r w:rsidRPr="002A1D48">
        <w:rPr>
          <w:rFonts w:ascii="Times New Roman" w:eastAsia="Calibri" w:hAnsi="Times New Roman" w:cs="Times New Roman"/>
          <w:b/>
          <w:sz w:val="24"/>
          <w:szCs w:val="24"/>
        </w:rPr>
        <w:t>19. Устройство наружных сетей газоснабжения, кроме магистральных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lastRenderedPageBreak/>
        <w:t>19.1. Укладка газопроводов с рабочим давлением до 0,005 МПа включительно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19.2. Укладка газопроводов с рабочим давлением от 0,005 МПа до 0,3 МПа включительно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19.4. Установка сборников конденсата гидрозатворов и компенсаторов на газопроводах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19.5. Монтаж и демонтаж газорегуляторных пунктов и установок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19.6. Монтаж и демонтаж резервуарных и групповых баллонных установок сжиженного газа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19.7. Ввод газопровода в здания и сооружения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19.8. Монтаж и демонтаж газового оборудования потребителей, использующих природный и сжиженный газ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19.9. Врезка под давлением в действующие газопроводы, отключение и заглушка под давлением действующих газопроводов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19.10. Очистка полости и испытание газопроводов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29" w:name="Par294"/>
      <w:bookmarkEnd w:id="29"/>
      <w:r w:rsidRPr="002A1D48">
        <w:rPr>
          <w:rFonts w:ascii="Times New Roman" w:eastAsia="Calibri" w:hAnsi="Times New Roman" w:cs="Times New Roman"/>
          <w:b/>
          <w:sz w:val="24"/>
          <w:szCs w:val="24"/>
        </w:rPr>
        <w:t>20. Устройство наружных электрических сетей и линий связи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20.1. Устройство сетей электроснабжения напряжением до 1 кВ включительно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20.2. Устройство сетей электроснабжения напряжением до 35 кВ включительно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20.3. Устройство сетей электроснабжения напряжением до 330 кВ включительно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20.4. Устройство сетей электроснабжения напряжением более 330 кВ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20.5. Монтаж и демонтаж опор для воздушных линий электропередачи напряжением до 35 кВ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20.6. Монтаж и демонтаж опор для воздушных линий электропередачи напряжением до 500 кВ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20.7. Монтаж и демонтаж опор для воздушных линий электропередачи напряжением более 500 кВ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20.8. Монтаж и демонтаж проводов и грозозащитных тросов воздушных линий электропередачи напряжением до 35 кВ включительно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20.9. Монтаж и демонтаж проводов и грозозащитных тросов воздушных линий электропередачи напряжением свыше 35 кВ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20.10. Монтаж и демонтаж трансформаторных подстанций и линейного электрооборудования напряжением до 35 кВ включительно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20.11. Монтаж и демонтаж трансформаторных подстанций и линейного электрооборудования напряжением свыше 35 кВ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20.12. Установка распределительных устройств, коммутационной аппаратуры, устройств защиты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0" w:name="Par308"/>
      <w:bookmarkEnd w:id="30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20.13. Устройство наружных линий связи, в том числе телефонных, радио и телевидения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1" w:name="Par311"/>
      <w:bookmarkEnd w:id="31"/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32" w:name="Par328"/>
      <w:bookmarkEnd w:id="32"/>
      <w:r w:rsidRPr="002A1D48">
        <w:rPr>
          <w:rFonts w:ascii="Times New Roman" w:eastAsia="Calibri" w:hAnsi="Times New Roman" w:cs="Times New Roman"/>
          <w:b/>
          <w:sz w:val="24"/>
          <w:szCs w:val="24"/>
        </w:rPr>
        <w:t>22. Устройство объектов нефтяной и газовой промышленности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22.1. Монтаж магистральных и промысловых трубопроводов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22.2. Работы по обустройству объектов подготовки нефти и газа к транспорту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22.3. Устройство нефтебаз и газохранилищ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22.5. Работы по строительству переходов методом наклонно-направленного бурения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22.6. Устройство электрохимической защиты трубопроводов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22.7. Врезка под давлением в действующие магистральные и промысловые </w:t>
      </w:r>
      <w:r w:rsidRPr="002A1D48">
        <w:rPr>
          <w:rFonts w:ascii="Times New Roman" w:eastAsia="Calibri" w:hAnsi="Times New Roman" w:cs="Times New Roman"/>
          <w:sz w:val="24"/>
          <w:szCs w:val="24"/>
        </w:rPr>
        <w:lastRenderedPageBreak/>
        <w:t>трубопроводы, отключение и заглушка под давлением действующих магистральных и промысловых трубопроводов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22.8. Выполнение антикоррозийной защиты и изоляционных работ в отношении магистральных и промысловых трубопроводов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22.9. Работы по обустройству нефтяных и газовых месторождений морского шельфа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22.10. Работы по строительству газонаполнительных компрессорных станций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22.11. Контроль качества сварных соединений и их изоляция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22.12. Очистка полости и испытание магистральных и промысловых трубопроводов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33" w:name="Par342"/>
      <w:bookmarkEnd w:id="33"/>
      <w:r w:rsidRPr="002A1D48">
        <w:rPr>
          <w:rFonts w:ascii="Times New Roman" w:eastAsia="Calibri" w:hAnsi="Times New Roman" w:cs="Times New Roman"/>
          <w:b/>
          <w:sz w:val="24"/>
          <w:szCs w:val="24"/>
        </w:rPr>
        <w:t>23. Монтажные работы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23.1. Монтаж подъемно-транспортного оборудования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23.2. Монтаж лифтов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23.3. Монтаж оборудования тепловых электростанций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4" w:name="Par346"/>
      <w:bookmarkEnd w:id="34"/>
      <w:r w:rsidRPr="002A1D48">
        <w:rPr>
          <w:rFonts w:ascii="Times New Roman" w:eastAsia="Calibri" w:hAnsi="Times New Roman" w:cs="Times New Roman"/>
          <w:sz w:val="24"/>
          <w:szCs w:val="24"/>
        </w:rPr>
        <w:t>23.4. Монтаж оборудования котельных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5" w:name="Par347"/>
      <w:bookmarkEnd w:id="35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23.5. Монтаж компрессорных установок, насосов и вентиляторов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6" w:name="Par348"/>
      <w:bookmarkEnd w:id="36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23.6. Монтаж электротехнических установок, оборудования, систем автоматики и сигнализации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7" w:name="Par349"/>
      <w:bookmarkEnd w:id="37"/>
      <w:r w:rsidRPr="002A1D48">
        <w:rPr>
          <w:rFonts w:ascii="Times New Roman" w:eastAsia="Calibri" w:hAnsi="Times New Roman" w:cs="Times New Roman"/>
          <w:sz w:val="24"/>
          <w:szCs w:val="24"/>
        </w:rPr>
        <w:t>23.8. Монтаж оборудования для очистки и подготовки для транспортировки газа и нефти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8" w:name="Par352"/>
      <w:bookmarkEnd w:id="38"/>
      <w:r w:rsidRPr="002A1D48">
        <w:rPr>
          <w:rFonts w:ascii="Times New Roman" w:eastAsia="Calibri" w:hAnsi="Times New Roman" w:cs="Times New Roman"/>
          <w:sz w:val="24"/>
          <w:szCs w:val="24"/>
        </w:rPr>
        <w:t>23.9. Монтаж оборудования нефте-, газоперекачивающих станций и для иных продуктопроводов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9" w:name="Par353"/>
      <w:bookmarkEnd w:id="39"/>
      <w:r w:rsidRPr="002A1D48">
        <w:rPr>
          <w:rFonts w:ascii="Times New Roman" w:eastAsia="Calibri" w:hAnsi="Times New Roman" w:cs="Times New Roman"/>
          <w:sz w:val="24"/>
          <w:szCs w:val="24"/>
        </w:rPr>
        <w:t>23.10. Монтаж оборудования по сжижению природного газа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23.11. Монтаж оборудования автозаправочных станций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23.12. Монтаж оборудования предприятий черной металлургии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23.13. Монтаж оборудования предприятий цветной металлургии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23.14. Монтаж оборудования химической и нефтеперерабатывающей промышленности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23.15. Монтаж горнодобывающего и горно-обогатительного оборудования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0" w:name="Par359"/>
      <w:bookmarkEnd w:id="40"/>
      <w:r w:rsidRPr="002A1D48">
        <w:rPr>
          <w:rFonts w:ascii="Times New Roman" w:eastAsia="Calibri" w:hAnsi="Times New Roman" w:cs="Times New Roman"/>
          <w:sz w:val="24"/>
          <w:szCs w:val="24"/>
        </w:rPr>
        <w:t>23.16. Монтаж оборудования объектов инфраструктуры железнодорожного транспорта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1" w:name="Par360"/>
      <w:bookmarkEnd w:id="41"/>
      <w:r w:rsidRPr="002A1D48">
        <w:rPr>
          <w:rFonts w:ascii="Times New Roman" w:eastAsia="Calibri" w:hAnsi="Times New Roman" w:cs="Times New Roman"/>
          <w:sz w:val="24"/>
          <w:szCs w:val="24"/>
        </w:rPr>
        <w:t>23.17. Монтаж оборудования метрополитенов и тоннелей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23.18. Монтаж оборудования гидроэлектрических станций и иных гидротехнических сооружений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23.19. Монтаж оборудования предприятий электротехнической промышленности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23.20. Монтаж оборудования предприятий промышленности строительных материалов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23.21. Монтаж оборудования предприятий целлюлозно-бумажной промышленности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23.22. Монтаж оборудования предприятий текстильной промышленности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23.23. Монтаж оборудования предприятий полиграфической промышленности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23.24. Монтаж оборудования предприятий пищевой промышленности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23.25. Монтаж оборудования театрально-зрелищных предприятий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23.26. Монтаж оборудования зернохранилищ и предприятий по переработке зерна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23.27. Монтаж оборудования предприятий кинематографии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2" w:name="Par371"/>
      <w:bookmarkEnd w:id="42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23.28. Монтаж оборудования предприятий электронной промышленности и промышленности средств связи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23.29. Монтаж оборудования учреждений здравоохранения и предприятий медицинской промышленности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23.30. Монтаж оборудования сельскохозяйственных производств, в том числе рыбопереработки и хранения рыбы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23.31. Монтаж оборудования предприятий бытового обслуживания и коммунального хозяйства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3" w:name="Par375"/>
      <w:bookmarkEnd w:id="43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23.32. Монтаж водозаборного оборудования, канализационных и очистных </w:t>
      </w:r>
      <w:r w:rsidRPr="002A1D48">
        <w:rPr>
          <w:rFonts w:ascii="Times New Roman" w:eastAsia="Calibri" w:hAnsi="Times New Roman" w:cs="Times New Roman"/>
          <w:sz w:val="24"/>
          <w:szCs w:val="24"/>
        </w:rPr>
        <w:lastRenderedPageBreak/>
        <w:t>сооружений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23.33. Монтаж оборудования сооружений связи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23.34. Монтаж оборудования объектов космической инфраструктуры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4" w:name="Par378"/>
      <w:bookmarkEnd w:id="44"/>
      <w:r w:rsidRPr="002A1D48">
        <w:rPr>
          <w:rFonts w:ascii="Times New Roman" w:eastAsia="Calibri" w:hAnsi="Times New Roman" w:cs="Times New Roman"/>
          <w:sz w:val="24"/>
          <w:szCs w:val="24"/>
        </w:rPr>
        <w:t>23.35. Монтаж оборудования аэропортов и иных объектов авиационной инфраструктуры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23.36. Монтаж оборудования морских и речных портов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45" w:name="Par381"/>
      <w:bookmarkEnd w:id="45"/>
      <w:r w:rsidRPr="002A1D48">
        <w:rPr>
          <w:rFonts w:ascii="Times New Roman" w:eastAsia="Calibri" w:hAnsi="Times New Roman" w:cs="Times New Roman"/>
          <w:b/>
          <w:sz w:val="24"/>
          <w:szCs w:val="24"/>
        </w:rPr>
        <w:t>24. Пусконаладочные работы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24.1. Пусконаладочные работы подъемно-транспортного оборудования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24.2. Пусконаладочные работы лифтов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6" w:name="Par384"/>
      <w:bookmarkEnd w:id="46"/>
      <w:r w:rsidRPr="002A1D48">
        <w:rPr>
          <w:rFonts w:ascii="Times New Roman" w:eastAsia="Calibri" w:hAnsi="Times New Roman" w:cs="Times New Roman"/>
          <w:sz w:val="24"/>
          <w:szCs w:val="24"/>
        </w:rPr>
        <w:t>24.3. Пусконаладочные работы синхронных генераторов и систем возбуждения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24.4. Пусконаладочные работы силовых и измерительных трансформаторов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24.5. Пусконаладочные работы коммутационных аппаратов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24.6. Пусконаладочные работы устройств релейной защиты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7" w:name="Par388"/>
      <w:bookmarkEnd w:id="47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24.7. Пусконаладочные работы автоматики в электроснабжении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24.8. Пусконаладочные работы систем напряжения и оперативного тока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24.9. Пусконаладочные работы электрических машин и электроприводов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8" w:name="Par391"/>
      <w:bookmarkEnd w:id="48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24.10. Пусконаладочные работы систем автоматики, сигнализации и взаимосвязанных устройств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9" w:name="Par392"/>
      <w:bookmarkEnd w:id="49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24.11. Пусконаладочные работы автономной наладки систем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0" w:name="Par393"/>
      <w:bookmarkEnd w:id="50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24.12. Пусконаладочные работы комплексной наладки систем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24.13. Пусконаладочные работы средств телемеханики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1" w:name="Par395"/>
      <w:bookmarkEnd w:id="51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24.14. Наладки систем вентиляции и кондиционирования воздуха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24.15. Пусконаладочные работы автоматических станочных линий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24.16. Пусконаладочные работы станков металлорежущих многоцелевых с ЧПУ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24.17. Пусконаладочные работы станков уникальных металлорежущих массой свыше 100 т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24.18. Пусконаладочные работы холодильных установок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2" w:name="Par400"/>
      <w:bookmarkEnd w:id="52"/>
      <w:r w:rsidRPr="002A1D48">
        <w:rPr>
          <w:rFonts w:ascii="Times New Roman" w:eastAsia="Calibri" w:hAnsi="Times New Roman" w:cs="Times New Roman"/>
          <w:sz w:val="24"/>
          <w:szCs w:val="24"/>
        </w:rPr>
        <w:t>24.19. Пусконаладочные работы компрессорных установок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3" w:name="Par401"/>
      <w:bookmarkEnd w:id="53"/>
      <w:r w:rsidRPr="002A1D48">
        <w:rPr>
          <w:rFonts w:ascii="Times New Roman" w:eastAsia="Calibri" w:hAnsi="Times New Roman" w:cs="Times New Roman"/>
          <w:sz w:val="24"/>
          <w:szCs w:val="24"/>
        </w:rPr>
        <w:t>24.20. Пусконаладочные работы паровых котлов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4" w:name="Par402"/>
      <w:bookmarkEnd w:id="54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24.21. Пусконаладочные работы водогрейных теплофикационных котлов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5" w:name="Par403"/>
      <w:bookmarkEnd w:id="55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24.22. Пусконаладочные работы котельно-вспомогательного оборудования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24.23. Пусконаладочные работы оборудования водоочистки и оборудования химводоподготовки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6" w:name="Par405"/>
      <w:bookmarkEnd w:id="56"/>
      <w:r w:rsidRPr="002A1D48">
        <w:rPr>
          <w:rFonts w:ascii="Times New Roman" w:eastAsia="Calibri" w:hAnsi="Times New Roman" w:cs="Times New Roman"/>
          <w:sz w:val="24"/>
          <w:szCs w:val="24"/>
        </w:rPr>
        <w:t>24.24. Пусконаладочные работы технологических установок топливного хозяйства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7" w:name="Par406"/>
      <w:bookmarkEnd w:id="57"/>
      <w:r w:rsidRPr="002A1D48">
        <w:rPr>
          <w:rFonts w:ascii="Times New Roman" w:eastAsia="Calibri" w:hAnsi="Times New Roman" w:cs="Times New Roman"/>
          <w:sz w:val="24"/>
          <w:szCs w:val="24"/>
        </w:rPr>
        <w:t>24.25. Пусконаладочные работы газовоздушного тракта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8" w:name="Par407"/>
      <w:bookmarkEnd w:id="58"/>
      <w:r w:rsidRPr="002A1D48">
        <w:rPr>
          <w:rFonts w:ascii="Times New Roman" w:eastAsia="Calibri" w:hAnsi="Times New Roman" w:cs="Times New Roman"/>
          <w:sz w:val="24"/>
          <w:szCs w:val="24"/>
        </w:rPr>
        <w:t>24.26. Пусконаладочные работы общекотельных систем и инженерных коммуникаций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24.27. Пусконаладочные работы оборудования для обработки и отделки древесины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24.28. Пусконаладочные работы сушильных установок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9" w:name="Par410"/>
      <w:bookmarkEnd w:id="59"/>
      <w:r w:rsidRPr="002A1D48">
        <w:rPr>
          <w:rFonts w:ascii="Times New Roman" w:eastAsia="Calibri" w:hAnsi="Times New Roman" w:cs="Times New Roman"/>
          <w:sz w:val="24"/>
          <w:szCs w:val="24"/>
        </w:rPr>
        <w:t>24.29. Пусконаладочные работы сооружений водоснабжения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0" w:name="Par411"/>
      <w:bookmarkEnd w:id="60"/>
      <w:r w:rsidRPr="002A1D48">
        <w:rPr>
          <w:rFonts w:ascii="Times New Roman" w:eastAsia="Calibri" w:hAnsi="Times New Roman" w:cs="Times New Roman"/>
          <w:sz w:val="24"/>
          <w:szCs w:val="24"/>
        </w:rPr>
        <w:t>24.30. Пусконаладочные работы сооружений канализации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24.31. Пусконаладочные работы на сооружениях нефтегазового комплекса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1" w:name="Par413"/>
      <w:bookmarkEnd w:id="61"/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62" w:name="Par416"/>
      <w:bookmarkEnd w:id="62"/>
      <w:r w:rsidRPr="002A1D48">
        <w:rPr>
          <w:rFonts w:ascii="Times New Roman" w:eastAsia="Calibri" w:hAnsi="Times New Roman" w:cs="Times New Roman"/>
          <w:b/>
          <w:sz w:val="24"/>
          <w:szCs w:val="24"/>
        </w:rPr>
        <w:t>25. Устройство автомобильных дорог и аэродромов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25.1. Работы по устройству земляного полотна для автомобильных дорог, перронов аэропортов, взлетно-посадочных полос, рулежных дорожек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25.2. Устройство оснований автомобильных дорог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25.3. Устройство оснований перронов аэропортов, взлетно-посадочных полос, рулежных дорожек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25.4. Устройства покрытий автомобильных дорог, в том числе укрепляемых вяжущими материалами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25.5. Устройства покрытий перронов аэропортов, взлетно-посадочных полос, </w:t>
      </w:r>
      <w:r w:rsidRPr="002A1D48">
        <w:rPr>
          <w:rFonts w:ascii="Times New Roman" w:eastAsia="Calibri" w:hAnsi="Times New Roman" w:cs="Times New Roman"/>
          <w:sz w:val="24"/>
          <w:szCs w:val="24"/>
        </w:rPr>
        <w:lastRenderedPageBreak/>
        <w:t>рулежных дорожек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25.6. Устройство дренажных, водосборных, водопропускных, водосбросных устройств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25.7. Устройство защитных ограждений и элементов обустройства автомобильных дорог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25.8. Устройство разметки проезжей части автомобильных дорог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63" w:name="Par426"/>
      <w:bookmarkEnd w:id="63"/>
      <w:r w:rsidRPr="002A1D48">
        <w:rPr>
          <w:rFonts w:ascii="Times New Roman" w:eastAsia="Calibri" w:hAnsi="Times New Roman" w:cs="Times New Roman"/>
          <w:b/>
          <w:sz w:val="24"/>
          <w:szCs w:val="24"/>
        </w:rPr>
        <w:t>26. Устройство железнодорожных и трамвайных путей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26.1. Работы по устройству земляного полотна для железнодорожных путей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26.2. Работы по устройству земляного полотна для трамвайных путей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26.3. Устройство верхнего строения железнодорожного пути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26.4. Устройство водоотводных и защитных сооружений земляного полотна железнодорожного пути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26.5. Монтаж сигнализации, централизации и блокировки железных дорог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26.6. Электрификация железных дорог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26.7. Закрепление грунтов в полосе отвода железной дороги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26.8. Устройство железнодорожных переездов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64" w:name="Par436"/>
      <w:bookmarkEnd w:id="64"/>
      <w:r w:rsidRPr="002A1D48">
        <w:rPr>
          <w:rFonts w:ascii="Times New Roman" w:eastAsia="Calibri" w:hAnsi="Times New Roman" w:cs="Times New Roman"/>
          <w:b/>
          <w:sz w:val="24"/>
          <w:szCs w:val="24"/>
        </w:rPr>
        <w:t>27. Устройство тоннелей, метрополитенов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27.1. Проходка выработки тоннелей и метрополитенов без применения специальных способов проходки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27.2. Проходка выработки тоннелей и метрополитенов с применением искусственного замораживания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27.3. Проходка выработки тоннелей и метрополитенов с применением тампонажа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27.4. Проходка выработки тоннелей и метрополитенов с применением электрохимического закрепления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27.5. Проходка выработки тоннелей и метрополитенов с применением опускной крепи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27.6. Устройство внутренних конструкций тоннелей и метрополитенов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27.7. Устройство пути метрополитена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65" w:name="Par445"/>
      <w:bookmarkEnd w:id="65"/>
      <w:r w:rsidRPr="002A1D48">
        <w:rPr>
          <w:rFonts w:ascii="Times New Roman" w:eastAsia="Calibri" w:hAnsi="Times New Roman" w:cs="Times New Roman"/>
          <w:b/>
          <w:sz w:val="24"/>
          <w:szCs w:val="24"/>
        </w:rPr>
        <w:t>28. Устройство шахтных сооружений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28.1. Проходка выработки шахтных сооружений без применения специальных способов проходки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28.2. Проходка выработки шахтных сооружений с применением искусственного замораживания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28.3. Проходка выработки шахтных сооружений с применением тампонажа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28.4. Проходка выработки шахтных сооружений с применением электрохимического закрепления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28.5. Проходка выработки шахтных сооружений с применением опускной крепи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66" w:name="Par452"/>
      <w:bookmarkEnd w:id="66"/>
      <w:r w:rsidRPr="002A1D48">
        <w:rPr>
          <w:rFonts w:ascii="Times New Roman" w:eastAsia="Calibri" w:hAnsi="Times New Roman" w:cs="Times New Roman"/>
          <w:b/>
          <w:sz w:val="24"/>
          <w:szCs w:val="24"/>
        </w:rPr>
        <w:t>29. Устройство мостов, эстакад и путепроводов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29.1. Устройство монолитных железобетонных и бетонных конструкций мостов, эстакад и путепроводов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29.2. Устройство сборных железобетонных конструкций мостов, эстакад и путепроводов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29.3. Устройство конструкций пешеходных мостов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29.4. Монтаж стальных пролетных строений мостов, эстакад и путепроводов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29.5. Устройство деревянных мостов, эстакад и путепроводов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29.6. Устройство каменных мостов, эстакад и путепроводов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29.7. Укладка труб водопропускных на готовых фундаментах (основаниях) и лотков водоотводных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67" w:name="Par461"/>
      <w:bookmarkEnd w:id="67"/>
      <w:r w:rsidRPr="002A1D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30. Гидротехнические работы, водолазные работы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30.1. Разработка и перемещение грунта гидромониторными и плавучими земснарядами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30.2. Рыхление и разработка грунтов под водой механизированным способом и выдачей в отвал или плавучие средства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30.3. Бурение и обустройство скважин под водой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30.4. Свайные работы, выполняемые в морских условиях с плавучих средств, в том числе устройство свай-оболочек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30.5. Свайные работы, выполняемые в речных условиях с плавучих средств, в том числе устройство свай-оболочек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30.6. Возведение сооружений в морских и речных условиях из природных и искусственных массивов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30.7. Возведение дамб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30.8. Монтаж, демонтаж строительных конструкций в подводных условиях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30.9. Укладка трубопроводов в подводных условиях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30.10. Укладка кабелей в подводных условиях, в том числе электрических и связи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30.11. Водолазные (подводно-строительные) работы, в том числе контроль за качеством гидротехнических работ под водой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68" w:name="Par474"/>
      <w:bookmarkEnd w:id="68"/>
      <w:r w:rsidRPr="002A1D48">
        <w:rPr>
          <w:rFonts w:ascii="Times New Roman" w:eastAsia="Calibri" w:hAnsi="Times New Roman" w:cs="Times New Roman"/>
          <w:b/>
          <w:sz w:val="24"/>
          <w:szCs w:val="24"/>
        </w:rPr>
        <w:t>31. Промышленные печи и дымовые трубы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31.1. Кладка доменных печей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31.2. Кладка верхнего строения ванных стекловаренных печей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31.3. Монтаж печей из сборных элементов повышенной заводской готовности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31.4. Электролизеры для алюминиевой промышленности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31.5. Футеровка промышленных дымовых и вентиляционных печей и труб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69" w:name="Par481"/>
      <w:bookmarkEnd w:id="69"/>
      <w:r w:rsidRPr="002A1D48">
        <w:rPr>
          <w:rFonts w:ascii="Times New Roman" w:eastAsia="Calibri" w:hAnsi="Times New Roman" w:cs="Times New Roman"/>
          <w:b/>
          <w:sz w:val="24"/>
          <w:szCs w:val="24"/>
        </w:rP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32.1. Строительный контроль за общестроительными работами (группы видов работ </w:t>
      </w:r>
      <w:hyperlink w:anchor="Par163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N 1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w:anchor="Par173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3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18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5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w:anchor="Par205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7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212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9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w:anchor="Par248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14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32.2. Строительный контроль за работами по обустройству скважин (группа видов работ </w:t>
      </w:r>
      <w:hyperlink w:anchor="Par182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N 4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32.3. Строительный контроль за буровзрывными работами (группа видов работ </w:t>
      </w:r>
      <w:hyperlink w:anchor="Par210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N 8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32.4. Строительный контроль за работами в области водоснабжения и канализации (вид работ </w:t>
      </w:r>
      <w:hyperlink w:anchor="Par253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N 15.1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375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23.32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410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24.29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411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24.30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группы видов работ </w:t>
      </w:r>
      <w:hyperlink w:anchor="Par260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N 16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266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17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32.5. Строительный контроль за работами в области теплогазоснабжения и вентиляции (виды работ </w:t>
      </w:r>
      <w:hyperlink w:anchor="Par254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N 15.2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255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15.3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256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15.4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346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23.4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347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23.5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395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24.14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400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24.19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401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24.20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402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24.21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403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24.22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405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24.24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406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24.25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407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24.26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группы видов работ </w:t>
      </w:r>
      <w:hyperlink w:anchor="Par275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N 18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282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19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32.6. Строительный контроль за работами в области пожарной безопасности (вид работ </w:t>
      </w:r>
      <w:hyperlink w:anchor="Par232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N 12.3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241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12.12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348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23.6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391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24.10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w:anchor="Par393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24.12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32.7. Строительный контроль за работами в области электроснабжения (вид работ </w:t>
      </w:r>
      <w:hyperlink w:anchor="Par257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N 15.5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258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15.6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348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23.6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384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24.3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w:anchor="Par391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24.10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группа видов работ </w:t>
      </w:r>
      <w:hyperlink w:anchor="Par294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N 20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32.8. Строительный контроль при строительстве, реконструкции и капитальном ремонте сооружений связи (виды работ </w:t>
      </w:r>
      <w:hyperlink w:anchor="Par308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N 20.13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348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23.6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371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23.28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376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23.33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388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24.7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391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24.10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392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24.11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393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24.12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32.9. Строительный контроль при строительстве, реконструкции и капитальном ремонте объектов нефтяной и газовой промышленности (вид работ </w:t>
      </w:r>
      <w:hyperlink w:anchor="Par352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N 23.9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353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23.10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группа видов работ </w:t>
      </w:r>
      <w:hyperlink w:anchor="Par328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N 22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</w:t>
      </w:r>
      <w:hyperlink w:anchor="Par378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N 23.35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группы видов работ </w:t>
      </w:r>
      <w:hyperlink w:anchor="Par416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N 25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452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29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32.11. Строительный контроль при устройстве железнодорожных и трамвайных путей </w:t>
      </w:r>
      <w:r w:rsidRPr="002A1D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(виды работ </w:t>
      </w:r>
      <w:hyperlink w:anchor="Par35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N 23.16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группа видов работ </w:t>
      </w:r>
      <w:hyperlink w:anchor="Par426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N 26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32.12. Строительный контроль при строительстве, реконструкции и капитальном ремонте в подземных условиях (виды работ </w:t>
      </w:r>
      <w:hyperlink w:anchor="Par360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N 23.17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группы видов работ </w:t>
      </w:r>
      <w:hyperlink w:anchor="Par436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N 27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445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28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32.13. Строительный контроль за гидротехническими и водолазными работами (группа видов работ </w:t>
      </w:r>
      <w:hyperlink w:anchor="Par461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N 30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32.14. Строительный контроль при строительстве, реконструкции и капитальном ремонте промышленных печей и дымовых труб (группа видов работ </w:t>
      </w:r>
      <w:hyperlink w:anchor="Par474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N 31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70" w:name="Par499"/>
      <w:bookmarkEnd w:id="70"/>
      <w:r w:rsidRPr="002A1D48">
        <w:rPr>
          <w:rFonts w:ascii="Times New Roman" w:eastAsia="Calibri" w:hAnsi="Times New Roman" w:cs="Times New Roman"/>
          <w:b/>
          <w:sz w:val="24"/>
          <w:szCs w:val="24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33.1. Промышленное строительство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33.1.1. Предприятия и объекты топливной промышленности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33.1.2. Предприятия и объекты угольной промышленности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33.1.3. Предприятия и объекты черной металлургии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33.1.4. Предприятия и объекты цветной металлургии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33.1.5. Предприятия и объекты химической и нефтехимической промышленности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33.1.6. Предприятия и объекты машиностроения и металлообработки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33.1.7. Предприятия и объекты лесной, деревообрабатывающей, целлюлозно-бумажной промышленности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33.1.8. Предприятия и объекты легкой промышленности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33.1.9. Предприятия и объекты пищевой промышленности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33.1.10. Предприятия и объекты сельского и лесного хозяйства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33.1.11. Тепловые электростанции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33.1.13. Объекты электроснабжения свыше 110 кВ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33.1.14. Объекты нефтегазового комплекса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33.2. Транспортное строительство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33.2.1. Автомобильные дороги и объекты инфраструктуры автомобильного транспорта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33.2.2. Железные дороги и объекты инфраструктуры железнодорожного транспорта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33.2.3. Аэропорты и иные объекты авиационной инфраструктуры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33.2.4. Тоннели автомобильные и железнодорожные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33.2.5. Метрополитены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33.2.6. Мосты (большие и средние)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33.2.7. Предприятия и объекты общественного транспорта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33.3. Жилищно-гражданское строительство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33.4. Объекты электроснабжения до 110 кВ включительно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33.5. Объекты теплоснабжения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33.6. Объекты газоснабжения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33.7. Объекты водоснабжения и канализации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33.8. Здания и сооружения объектов связи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33.9. Объекты морского транспорта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33.10. Объекты речного транспорта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33.11. Объекты гидроэнергетики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33.12. Дамбы, плотины, каналы, берегоукрепительные сооружения, водохранилища (за исключением объектов гидроэнергетики)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33.13. Гидромелиоративные объекты</w:t>
      </w:r>
    </w:p>
    <w:p w:rsidR="006F0F31" w:rsidRPr="002A1D48" w:rsidRDefault="006F0F31" w:rsidP="00D37D8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D48">
        <w:rPr>
          <w:rFonts w:ascii="Times New Roman" w:hAnsi="Times New Roman" w:cs="Times New Roman"/>
          <w:bCs/>
          <w:sz w:val="24"/>
          <w:szCs w:val="24"/>
        </w:rPr>
        <w:t>-------------------------------</w:t>
      </w:r>
    </w:p>
    <w:p w:rsidR="002A1D48" w:rsidRPr="002A1D48" w:rsidRDefault="006F0F31" w:rsidP="002A1D4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71" w:name="Par376"/>
      <w:bookmarkEnd w:id="71"/>
      <w:r w:rsidRPr="002A1D48">
        <w:rPr>
          <w:rFonts w:ascii="Times New Roman" w:hAnsi="Times New Roman" w:cs="Times New Roman"/>
          <w:bCs/>
          <w:sz w:val="20"/>
          <w:szCs w:val="20"/>
        </w:rPr>
        <w:t xml:space="preserve">&lt;*&gt;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</w:t>
      </w:r>
      <w:hyperlink r:id="rId7" w:history="1">
        <w:r w:rsidRPr="002A1D48">
          <w:rPr>
            <w:rFonts w:ascii="Times New Roman" w:hAnsi="Times New Roman" w:cs="Times New Roman"/>
            <w:bCs/>
            <w:sz w:val="20"/>
            <w:szCs w:val="20"/>
          </w:rPr>
          <w:t>статье 48.1</w:t>
        </w:r>
      </w:hyperlink>
      <w:r w:rsidRPr="002A1D48">
        <w:rPr>
          <w:rFonts w:ascii="Times New Roman" w:hAnsi="Times New Roman" w:cs="Times New Roman"/>
          <w:bCs/>
          <w:sz w:val="20"/>
          <w:szCs w:val="20"/>
        </w:rPr>
        <w:t xml:space="preserve"> Градостроительно</w:t>
      </w:r>
      <w:r w:rsidR="002A1D48">
        <w:rPr>
          <w:rFonts w:ascii="Times New Roman" w:hAnsi="Times New Roman" w:cs="Times New Roman"/>
          <w:bCs/>
          <w:sz w:val="20"/>
          <w:szCs w:val="20"/>
        </w:rPr>
        <w:t>го кодекса Российской Федерации.</w:t>
      </w:r>
    </w:p>
    <w:p w:rsidR="00D41D6A" w:rsidRPr="002A1D48" w:rsidRDefault="002A1D48" w:rsidP="002A1D48">
      <w:pPr>
        <w:tabs>
          <w:tab w:val="left" w:pos="5625"/>
        </w:tabs>
        <w:rPr>
          <w:sz w:val="24"/>
          <w:szCs w:val="24"/>
        </w:rPr>
      </w:pPr>
      <w:r w:rsidRPr="002A1D48">
        <w:rPr>
          <w:sz w:val="24"/>
          <w:szCs w:val="24"/>
        </w:rPr>
        <w:lastRenderedPageBreak/>
        <w:tab/>
      </w:r>
    </w:p>
    <w:sectPr w:rsidR="00D41D6A" w:rsidRPr="002A1D48" w:rsidSect="001819BC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53D" w:rsidRDefault="00AD053D" w:rsidP="001819BC">
      <w:pPr>
        <w:spacing w:after="0" w:line="240" w:lineRule="auto"/>
      </w:pPr>
      <w:r>
        <w:separator/>
      </w:r>
    </w:p>
  </w:endnote>
  <w:endnote w:type="continuationSeparator" w:id="0">
    <w:p w:rsidR="00AD053D" w:rsidRDefault="00AD053D" w:rsidP="0018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2994103"/>
      <w:docPartObj>
        <w:docPartGallery w:val="Page Numbers (Bottom of Page)"/>
        <w:docPartUnique/>
      </w:docPartObj>
    </w:sdtPr>
    <w:sdtEndPr/>
    <w:sdtContent>
      <w:p w:rsidR="002A1D48" w:rsidRDefault="002A1D4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510">
          <w:rPr>
            <w:noProof/>
          </w:rPr>
          <w:t>2</w:t>
        </w:r>
        <w:r>
          <w:fldChar w:fldCharType="end"/>
        </w:r>
      </w:p>
    </w:sdtContent>
  </w:sdt>
  <w:p w:rsidR="002A1D48" w:rsidRDefault="002A1D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53D" w:rsidRDefault="00AD053D" w:rsidP="001819BC">
      <w:pPr>
        <w:spacing w:after="0" w:line="240" w:lineRule="auto"/>
      </w:pPr>
      <w:r>
        <w:separator/>
      </w:r>
    </w:p>
  </w:footnote>
  <w:footnote w:type="continuationSeparator" w:id="0">
    <w:p w:rsidR="00AD053D" w:rsidRDefault="00AD053D" w:rsidP="00181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5A"/>
    <w:rsid w:val="00032510"/>
    <w:rsid w:val="00170C2F"/>
    <w:rsid w:val="001819BC"/>
    <w:rsid w:val="00221363"/>
    <w:rsid w:val="002A1D48"/>
    <w:rsid w:val="00371F94"/>
    <w:rsid w:val="003926AF"/>
    <w:rsid w:val="003F1888"/>
    <w:rsid w:val="006F0F31"/>
    <w:rsid w:val="007A7E93"/>
    <w:rsid w:val="00832997"/>
    <w:rsid w:val="00AD053D"/>
    <w:rsid w:val="00B0655A"/>
    <w:rsid w:val="00B669EE"/>
    <w:rsid w:val="00D37D8B"/>
    <w:rsid w:val="00D41D6A"/>
    <w:rsid w:val="00DE5774"/>
    <w:rsid w:val="00E23B6E"/>
    <w:rsid w:val="00E3699E"/>
    <w:rsid w:val="00F53B76"/>
    <w:rsid w:val="00FA0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619A5E-9AC7-4178-BDAD-546D46A5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9BC"/>
  </w:style>
  <w:style w:type="paragraph" w:styleId="a5">
    <w:name w:val="footer"/>
    <w:basedOn w:val="a"/>
    <w:link w:val="a6"/>
    <w:uiPriority w:val="99"/>
    <w:unhideWhenUsed/>
    <w:rsid w:val="00181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BC2F712E4A6D405CF783323243D62D4E19CF057168423654464B5D83E61E8DBC53F24CB8g6O3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5151-CC9C-450C-AEF2-F18A4A3F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3884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user</cp:lastModifiedBy>
  <cp:revision>2</cp:revision>
  <dcterms:created xsi:type="dcterms:W3CDTF">2016-06-04T08:43:00Z</dcterms:created>
  <dcterms:modified xsi:type="dcterms:W3CDTF">2016-06-04T08:43:00Z</dcterms:modified>
</cp:coreProperties>
</file>